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a52a2a"/>
          <w:sz w:val="24"/>
        </w:rPr>
        <w:t xml:space="preserve">Важные даты Приёмной кампании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555555"/>
          <w:sz w:val="21"/>
        </w:rPr>
        <w:t xml:space="preserve"> </w:t>
      </w:r>
      <w:r/>
    </w:p>
    <w:p>
      <w:pPr>
        <w:pStyle w:val="673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01 июня 08:00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 - начало приёма документов для поступления</w:t>
      </w:r>
      <w:r/>
    </w:p>
    <w:p>
      <w:pPr>
        <w:pStyle w:val="673"/>
        <w:numPr>
          <w:ilvl w:val="0"/>
          <w:numId w:val="1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08 августа 17:00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 - окончание приёма документов для поступления на специальности:</w:t>
      </w:r>
      <w:r/>
    </w:p>
    <w:p>
      <w:pPr>
        <w:ind w:left="0" w:right="0" w:firstLine="0"/>
        <w:jc w:val="lef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 </w:t>
        <w:br/>
      </w:r>
      <w:r>
        <w:rPr>
          <w:rFonts w:ascii="Liberation Sans" w:hAnsi="Liberation Sans" w:eastAsia="Liberation Sans" w:cs="Liberation Sans"/>
          <w:b/>
          <w:color w:val="000000"/>
          <w:sz w:val="21"/>
        </w:rPr>
        <w:t xml:space="preserve">40.02.02.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Правоохранительная деятельность</w:t>
        <w:br/>
      </w:r>
      <w:r>
        <w:rPr>
          <w:rFonts w:ascii="Liberation Sans" w:hAnsi="Liberation Sans" w:eastAsia="Liberation Sans" w:cs="Liberation Sans"/>
          <w:b/>
          <w:color w:val="000000"/>
          <w:sz w:val="21"/>
        </w:rPr>
        <w:t xml:space="preserve">20.02.04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 Пожарная безопасность</w:t>
        <w:br/>
      </w:r>
      <w:r>
        <w:rPr>
          <w:rFonts w:ascii="Liberation Sans" w:hAnsi="Liberation Sans" w:eastAsia="Liberation Sans" w:cs="Liberation Sans"/>
          <w:b/>
          <w:color w:val="000000"/>
          <w:sz w:val="21"/>
        </w:rPr>
        <w:t xml:space="preserve">29.02.10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 Конструирование, моделирование и технология  изготовления изделий     легкой промышленности (по видам)</w:t>
        <w:br/>
        <w:t xml:space="preserve"> </w:t>
      </w:r>
      <w:r/>
    </w:p>
    <w:p>
      <w:pPr>
        <w:pStyle w:val="673"/>
        <w:numPr>
          <w:ilvl w:val="0"/>
          <w:numId w:val="2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12 августа 17:00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 - окончание приёма оригиналов документов об образовании </w:t>
      </w:r>
      <w:r>
        <w:rPr>
          <w:rFonts w:ascii="Liberation Sans" w:hAnsi="Liberation Sans" w:eastAsia="Liberation Sans" w:cs="Liberation Sans"/>
          <w:color w:val="800000"/>
          <w:sz w:val="21"/>
        </w:rPr>
        <w:t xml:space="preserve">(</w:t>
      </w:r>
      <w:r>
        <w:rPr>
          <w:rFonts w:ascii="Liberation Sans" w:hAnsi="Liberation Sans" w:eastAsia="Liberation Sans" w:cs="Liberation Sans"/>
          <w:b/>
          <w:i/>
          <w:color w:val="800000"/>
          <w:sz w:val="21"/>
        </w:rPr>
        <w:t xml:space="preserve">те, кто не предоставит оригинал документа об образовании к этому времени, не будут участвовать в конкурсе на зачисление</w:t>
      </w:r>
      <w:r>
        <w:rPr>
          <w:rFonts w:ascii="Liberation Sans" w:hAnsi="Liberation Sans" w:eastAsia="Liberation Sans" w:cs="Liberation Sans"/>
          <w:color w:val="800000"/>
          <w:sz w:val="21"/>
        </w:rPr>
        <w:t xml:space="preserve">)</w:t>
      </w:r>
      <w:r/>
    </w:p>
    <w:p>
      <w:pPr>
        <w:pStyle w:val="673"/>
        <w:numPr>
          <w:ilvl w:val="0"/>
          <w:numId w:val="2"/>
        </w:numPr>
        <w:ind w:right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17 августа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 - публикация списков рекомендованных к зачислению на 1 курс.</w:t>
      </w:r>
      <w:r/>
    </w:p>
    <w:p>
      <w:r>
        <w:br/>
      </w:r>
      <w:r/>
      <w:r/>
      <w:r/>
    </w:p>
    <w:sectPr>
      <w:footnotePr/>
      <w:endnotePr/>
      <w:type w:val="nextPage"/>
      <w:pgSz w:w="11906" w:h="16838" w:orient="portrait"/>
      <w:pgMar w:top="1134" w:right="850" w:bottom="53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f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f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f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f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f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f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f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f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f0000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f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f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f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f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f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f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f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f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f0000"/>
        <w:sz w:val="2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character" w:styleId="687">
    <w:name w:val="Caption Char"/>
    <w:basedOn w:val="833"/>
    <w:link w:val="837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832"/>
    <w:next w:val="835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835">
    <w:name w:val="Body Text"/>
    <w:basedOn w:val="832"/>
    <w:pPr>
      <w:spacing w:before="0" w:after="140" w:line="276" w:lineRule="auto"/>
    </w:pPr>
  </w:style>
  <w:style w:type="paragraph" w:styleId="836">
    <w:name w:val="List"/>
    <w:basedOn w:val="835"/>
    <w:rPr>
      <w:rFonts w:cs="Noto Sans Devanagari"/>
    </w:rPr>
  </w:style>
  <w:style w:type="paragraph" w:styleId="837">
    <w:name w:val="Caption"/>
    <w:basedOn w:val="832"/>
    <w:link w:val="687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38">
    <w:name w:val="Указатель"/>
    <w:basedOn w:val="832"/>
    <w:qFormat/>
    <w:pPr>
      <w:suppressLineNumbers/>
    </w:pPr>
    <w:rPr>
      <w:rFonts w:cs="Noto Sans Devanagari"/>
    </w:rPr>
  </w:style>
  <w:style w:type="numbering" w:styleId="839" w:default="1">
    <w:name w:val="Без списка"/>
    <w:uiPriority w:val="99"/>
    <w:semiHidden/>
    <w:unhideWhenUsed/>
    <w:qFormat/>
  </w:style>
  <w:style w:type="table" w:styleId="84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EIOS</dc:creator>
  <dc:description/>
  <dc:language>ru-RU</dc:language>
  <cp:lastModifiedBy>user</cp:lastModifiedBy>
  <cp:revision>12</cp:revision>
  <dcterms:created xsi:type="dcterms:W3CDTF">2024-09-23T13:08:00Z</dcterms:created>
  <dcterms:modified xsi:type="dcterms:W3CDTF">2026-02-26T09:41:28Z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